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D243" w14:textId="35F7A52D" w:rsidR="00C32E34" w:rsidRPr="00877B09" w:rsidRDefault="00C32E34" w:rsidP="00C32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PRIMJER: Smjernice za procjenu "kada je očigledno</w:t>
      </w:r>
      <w:r w:rsidR="001E55EE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/vidljivo</w:t>
      </w:r>
      <w:r w:rsidRPr="00877B0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" (Japan)</w:t>
      </w:r>
      <w:r w:rsidRPr="00877B09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1"/>
      </w:r>
    </w:p>
    <w:p w14:paraId="3D58FE9A" w14:textId="77777777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C1E82" w14:textId="4514BB67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Svrha ov</w:t>
      </w:r>
      <w:r w:rsidR="00F177B8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ih smjernica 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je pomoći trgovcima da pravilno prosude o tome hoće li se neki predmet koristiti za civilnu krajnju uporabu</w:t>
      </w:r>
      <w:r w:rsidR="008B5486">
        <w:rPr>
          <w:rFonts w:ascii="Times New Roman" w:eastAsia="Times New Roman" w:hAnsi="Times New Roman" w:cs="Times New Roman"/>
          <w:sz w:val="23"/>
          <w:szCs w:val="23"/>
          <w:lang w:bidi="hr-HR"/>
        </w:rPr>
        <w:t>.</w:t>
      </w:r>
    </w:p>
    <w:p w14:paraId="299B1C6C" w14:textId="77777777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E9E21BE" w14:textId="253160CF" w:rsidR="00C32E34" w:rsidRPr="00C14BCD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14BCD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>[Krajnja uporaba predmeta i specifikacije</w:t>
      </w:r>
      <w:r w:rsidR="00C14BCD" w:rsidRPr="00C14BCD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>]</w:t>
      </w:r>
    </w:p>
    <w:p w14:paraId="53814CF0" w14:textId="77777777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(1) Uvoznik, krajnji korisnik ili njihov zastupnik jasno je istaknuo koja je krajnja uporaba.</w:t>
      </w:r>
    </w:p>
    <w:p w14:paraId="22718801" w14:textId="69910509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(2) </w:t>
      </w:r>
      <w:r w:rsidR="006E1AE6">
        <w:rPr>
          <w:rFonts w:ascii="Times New Roman" w:eastAsia="Times New Roman" w:hAnsi="Times New Roman" w:cs="Times New Roman"/>
          <w:sz w:val="23"/>
          <w:szCs w:val="23"/>
          <w:lang w:bidi="hr-HR"/>
        </w:rPr>
        <w:t>Roba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se podudara s poslovnim potrebama i tehnološkim kapacitetima </w:t>
      </w:r>
      <w:r w:rsidR="006E1AE6">
        <w:rPr>
          <w:rFonts w:ascii="Times New Roman" w:eastAsia="Times New Roman" w:hAnsi="Times New Roman" w:cs="Times New Roman"/>
          <w:sz w:val="23"/>
          <w:szCs w:val="23"/>
          <w:lang w:bidi="hr-HR"/>
        </w:rPr>
        <w:t>klijenta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. </w:t>
      </w:r>
    </w:p>
    <w:p w14:paraId="787B48A8" w14:textId="77777777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C9F3B03" w14:textId="77777777" w:rsidR="00C32E34" w:rsidRPr="00714BB3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714BB3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>[Mjesto ugradnje]</w:t>
      </w:r>
    </w:p>
    <w:p w14:paraId="73A79DCE" w14:textId="2536AD24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(3) </w:t>
      </w:r>
      <w:r w:rsidR="006E1AE6">
        <w:rPr>
          <w:rFonts w:ascii="Times New Roman" w:eastAsia="Times New Roman" w:hAnsi="Times New Roman" w:cs="Times New Roman"/>
          <w:sz w:val="23"/>
          <w:szCs w:val="23"/>
          <w:lang w:bidi="hr-HR"/>
        </w:rPr>
        <w:t>Klijent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je jasno </w:t>
      </w:r>
      <w:r w:rsidR="006E1AE6">
        <w:rPr>
          <w:rFonts w:ascii="Times New Roman" w:eastAsia="Times New Roman" w:hAnsi="Times New Roman" w:cs="Times New Roman"/>
          <w:sz w:val="23"/>
          <w:szCs w:val="23"/>
          <w:lang w:bidi="hr-HR"/>
        </w:rPr>
        <w:t>naznačio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mjesto ugradnje ili uporabe </w:t>
      </w:r>
      <w:r w:rsidR="006E1AE6">
        <w:rPr>
          <w:rFonts w:ascii="Times New Roman" w:eastAsia="Times New Roman" w:hAnsi="Times New Roman" w:cs="Times New Roman"/>
          <w:sz w:val="23"/>
          <w:szCs w:val="23"/>
          <w:lang w:bidi="hr-HR"/>
        </w:rPr>
        <w:t>robe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.</w:t>
      </w:r>
    </w:p>
    <w:p w14:paraId="005DDF20" w14:textId="07B54787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(4) </w:t>
      </w:r>
      <w:r w:rsidR="006E1AE6">
        <w:rPr>
          <w:rFonts w:ascii="Times New Roman" w:eastAsia="Times New Roman" w:hAnsi="Times New Roman" w:cs="Times New Roman"/>
          <w:sz w:val="23"/>
          <w:szCs w:val="23"/>
          <w:lang w:bidi="hr-HR"/>
        </w:rPr>
        <w:t>N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e postoje informacije o tome da se mjesto ugradnje ili uporabe nalazi unutar ili u blizini vojnih objekata ili zabranjenog područja s ograničenim pristupom</w:t>
      </w:r>
      <w:r w:rsidR="00C20A30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ili da je navedena krajnj</w:t>
      </w:r>
      <w:r w:rsidR="00C20A30">
        <w:rPr>
          <w:rFonts w:ascii="Times New Roman" w:eastAsia="Times New Roman" w:hAnsi="Times New Roman" w:cs="Times New Roman"/>
          <w:sz w:val="23"/>
          <w:szCs w:val="23"/>
          <w:lang w:bidi="hr-HR"/>
        </w:rPr>
        <w:t>a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uporaba sumnjiva.</w:t>
      </w:r>
    </w:p>
    <w:p w14:paraId="2C4588B2" w14:textId="6AD3A8D1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(5) </w:t>
      </w:r>
      <w:r w:rsidR="00C20A30">
        <w:rPr>
          <w:rFonts w:ascii="Times New Roman" w:eastAsia="Times New Roman" w:hAnsi="Times New Roman" w:cs="Times New Roman"/>
          <w:sz w:val="23"/>
          <w:szCs w:val="23"/>
          <w:lang w:bidi="hr-HR"/>
        </w:rPr>
        <w:t>Klijent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nije tražio pretjerane sigurnosne mjere za prijevoz, ugradnju, itd.</w:t>
      </w:r>
    </w:p>
    <w:p w14:paraId="0299E5BE" w14:textId="77777777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50F5A0D" w14:textId="77777777" w:rsidR="00C32E34" w:rsidRPr="00394AB4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394AB4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>[Povezani objekti i oprema]</w:t>
      </w:r>
    </w:p>
    <w:p w14:paraId="18FE8F20" w14:textId="4AC6457A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(6) </w:t>
      </w:r>
      <w:r w:rsidR="00891B2D">
        <w:rPr>
          <w:rFonts w:ascii="Times New Roman" w:eastAsia="Times New Roman" w:hAnsi="Times New Roman" w:cs="Times New Roman"/>
          <w:sz w:val="23"/>
          <w:szCs w:val="23"/>
          <w:lang w:bidi="hr-HR"/>
        </w:rPr>
        <w:t>Klijent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je u dovoljnoj mjeri objasnio u kakvim će se objektima predmet koristiti te je također objasnio koje će se sirovine dopremiti u objekte.</w:t>
      </w:r>
    </w:p>
    <w:p w14:paraId="78C58667" w14:textId="7326EC37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(7) </w:t>
      </w:r>
      <w:r w:rsidR="00891B2D">
        <w:rPr>
          <w:rFonts w:ascii="Times New Roman" w:eastAsia="Times New Roman" w:hAnsi="Times New Roman" w:cs="Times New Roman"/>
          <w:sz w:val="23"/>
          <w:szCs w:val="23"/>
          <w:lang w:bidi="hr-HR"/>
        </w:rPr>
        <w:t>K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ombinacija </w:t>
      </w:r>
      <w:r w:rsidR="00891B2D">
        <w:rPr>
          <w:rFonts w:ascii="Times New Roman" w:eastAsia="Times New Roman" w:hAnsi="Times New Roman" w:cs="Times New Roman"/>
          <w:sz w:val="23"/>
          <w:szCs w:val="23"/>
          <w:lang w:bidi="hr-HR"/>
        </w:rPr>
        <w:t>robe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, objekata u kojima će se </w:t>
      </w:r>
      <w:r w:rsidR="00891B2D">
        <w:rPr>
          <w:rFonts w:ascii="Times New Roman" w:eastAsia="Times New Roman" w:hAnsi="Times New Roman" w:cs="Times New Roman"/>
          <w:sz w:val="23"/>
          <w:szCs w:val="23"/>
          <w:lang w:bidi="hr-HR"/>
        </w:rPr>
        <w:t>roba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koristiti i sirovin</w:t>
      </w:r>
      <w:r w:rsidR="00891B2D">
        <w:rPr>
          <w:rFonts w:ascii="Times New Roman" w:eastAsia="Times New Roman" w:hAnsi="Times New Roman" w:cs="Times New Roman"/>
          <w:sz w:val="23"/>
          <w:szCs w:val="23"/>
          <w:lang w:bidi="hr-HR"/>
        </w:rPr>
        <w:t>e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koje treba dopremiti u objekte je razumna te se međusobno podudara s krajnjom uporabom </w:t>
      </w:r>
      <w:r w:rsidR="00891B2D">
        <w:rPr>
          <w:rFonts w:ascii="Times New Roman" w:eastAsia="Times New Roman" w:hAnsi="Times New Roman" w:cs="Times New Roman"/>
          <w:sz w:val="23"/>
          <w:szCs w:val="23"/>
          <w:lang w:bidi="hr-HR"/>
        </w:rPr>
        <w:t>robe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.</w:t>
      </w:r>
    </w:p>
    <w:p w14:paraId="4CC21E12" w14:textId="677610D0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(8) </w:t>
      </w:r>
      <w:r w:rsidR="00891B2D">
        <w:rPr>
          <w:rFonts w:ascii="Times New Roman" w:eastAsia="Times New Roman" w:hAnsi="Times New Roman" w:cs="Times New Roman"/>
          <w:sz w:val="23"/>
          <w:szCs w:val="23"/>
          <w:lang w:bidi="hr-HR"/>
        </w:rPr>
        <w:t>Zahtjevi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za rezervnim dijelovima nisu pretjerani.</w:t>
      </w:r>
    </w:p>
    <w:p w14:paraId="4E086DBB" w14:textId="7908B424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(9) </w:t>
      </w:r>
      <w:r w:rsidR="00891B2D">
        <w:rPr>
          <w:rFonts w:ascii="Times New Roman" w:eastAsia="Times New Roman" w:hAnsi="Times New Roman" w:cs="Times New Roman"/>
          <w:sz w:val="23"/>
          <w:szCs w:val="23"/>
          <w:lang w:bidi="hr-HR"/>
        </w:rPr>
        <w:t>Klijent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je opravdano zatražio opremu koja je povezana s </w:t>
      </w:r>
      <w:r w:rsidR="00891B2D">
        <w:rPr>
          <w:rFonts w:ascii="Times New Roman" w:eastAsia="Times New Roman" w:hAnsi="Times New Roman" w:cs="Times New Roman"/>
          <w:sz w:val="23"/>
          <w:szCs w:val="23"/>
          <w:lang w:bidi="hr-HR"/>
        </w:rPr>
        <w:t>robom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.</w:t>
      </w:r>
    </w:p>
    <w:p w14:paraId="34668CEE" w14:textId="77777777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D3952D0" w14:textId="27154CB1" w:rsidR="00C32E34" w:rsidRPr="00394AB4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394AB4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>[Pakiranje, otpremn</w:t>
      </w:r>
      <w:r w:rsidR="00450D01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>e oznake</w:t>
      </w:r>
      <w:r w:rsidRPr="00394AB4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 xml:space="preserve">, način </w:t>
      </w:r>
      <w:r w:rsidR="00450D01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>slanja</w:t>
      </w:r>
      <w:r w:rsidRPr="00394AB4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 xml:space="preserve"> i ruta</w:t>
      </w:r>
      <w:r w:rsidR="00450D01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 xml:space="preserve"> pošiljke</w:t>
      </w:r>
      <w:r w:rsidRPr="00394AB4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 xml:space="preserve">] </w:t>
      </w:r>
    </w:p>
    <w:p w14:paraId="7B2AD2EB" w14:textId="050CA5D1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(10) </w:t>
      </w:r>
      <w:r w:rsidR="00450D01">
        <w:rPr>
          <w:rFonts w:ascii="Times New Roman" w:eastAsia="Times New Roman" w:hAnsi="Times New Roman" w:cs="Times New Roman"/>
          <w:sz w:val="23"/>
          <w:szCs w:val="23"/>
          <w:lang w:bidi="hr-HR"/>
        </w:rPr>
        <w:t>Z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ahtjevi vezani uz otpremnu oznaku, način </w:t>
      </w:r>
      <w:r w:rsidR="00450D01">
        <w:rPr>
          <w:rFonts w:ascii="Times New Roman" w:eastAsia="Times New Roman" w:hAnsi="Times New Roman" w:cs="Times New Roman"/>
          <w:sz w:val="23"/>
          <w:szCs w:val="23"/>
          <w:lang w:bidi="hr-HR"/>
        </w:rPr>
        <w:t>slanja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i </w:t>
      </w:r>
      <w:r w:rsidR="00450D01">
        <w:rPr>
          <w:rFonts w:ascii="Times New Roman" w:eastAsia="Times New Roman" w:hAnsi="Times New Roman" w:cs="Times New Roman"/>
          <w:sz w:val="23"/>
          <w:szCs w:val="23"/>
          <w:lang w:bidi="hr-HR"/>
        </w:rPr>
        <w:t>ostalo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nisu neobični.</w:t>
      </w:r>
    </w:p>
    <w:p w14:paraId="34EA8E03" w14:textId="32229006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(11) </w:t>
      </w:r>
      <w:r w:rsidR="00450D01">
        <w:rPr>
          <w:rFonts w:ascii="Times New Roman" w:eastAsia="Times New Roman" w:hAnsi="Times New Roman" w:cs="Times New Roman"/>
          <w:sz w:val="23"/>
          <w:szCs w:val="23"/>
          <w:lang w:bidi="hr-HR"/>
        </w:rPr>
        <w:t>Ruta pošiljke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je razumna u odnosu na </w:t>
      </w:r>
      <w:r w:rsidR="00450D01">
        <w:rPr>
          <w:rFonts w:ascii="Times New Roman" w:eastAsia="Times New Roman" w:hAnsi="Times New Roman" w:cs="Times New Roman"/>
          <w:sz w:val="23"/>
          <w:szCs w:val="23"/>
          <w:lang w:bidi="hr-HR"/>
        </w:rPr>
        <w:t>robu za izvoz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i odredište.</w:t>
      </w:r>
    </w:p>
    <w:p w14:paraId="2556E0AF" w14:textId="516C82E1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(12) </w:t>
      </w:r>
      <w:r w:rsidR="00450D01">
        <w:rPr>
          <w:rFonts w:ascii="Times New Roman" w:eastAsia="Times New Roman" w:hAnsi="Times New Roman" w:cs="Times New Roman"/>
          <w:sz w:val="23"/>
          <w:szCs w:val="23"/>
          <w:lang w:bidi="hr-HR"/>
        </w:rPr>
        <w:t>P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otreban način pakiranja i otpremn</w:t>
      </w:r>
      <w:r w:rsidR="00450D01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a oznaka 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odgovaraju načinu </w:t>
      </w:r>
      <w:r w:rsidR="00450D01">
        <w:rPr>
          <w:rFonts w:ascii="Times New Roman" w:eastAsia="Times New Roman" w:hAnsi="Times New Roman" w:cs="Times New Roman"/>
          <w:sz w:val="23"/>
          <w:szCs w:val="23"/>
          <w:lang w:bidi="hr-HR"/>
        </w:rPr>
        <w:t>slanja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ili odredištu.</w:t>
      </w:r>
    </w:p>
    <w:p w14:paraId="10F65A04" w14:textId="77777777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5E80705" w14:textId="77777777" w:rsidR="00C32E34" w:rsidRPr="00394AB4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394AB4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>[Uvjeti plaćanja i jamstvo]</w:t>
      </w:r>
    </w:p>
    <w:p w14:paraId="4162342A" w14:textId="2ABEF992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(13) </w:t>
      </w:r>
      <w:r w:rsidR="00252640">
        <w:rPr>
          <w:rFonts w:ascii="Times New Roman" w:eastAsia="Times New Roman" w:hAnsi="Times New Roman" w:cs="Times New Roman"/>
          <w:sz w:val="23"/>
          <w:szCs w:val="23"/>
          <w:lang w:bidi="hr-HR"/>
        </w:rPr>
        <w:t>I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znos, uvjeti ili način plaćanja nisu previše povoljni.</w:t>
      </w:r>
    </w:p>
    <w:p w14:paraId="6F7817EE" w14:textId="52AE0200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(14) </w:t>
      </w:r>
      <w:r w:rsidR="00EF220F">
        <w:rPr>
          <w:rFonts w:ascii="Times New Roman" w:eastAsia="Times New Roman" w:hAnsi="Times New Roman" w:cs="Times New Roman"/>
          <w:sz w:val="23"/>
          <w:szCs w:val="23"/>
          <w:lang w:bidi="hr-HR"/>
        </w:rPr>
        <w:t>U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govor obuhvaća razumne uvjete jamstva.</w:t>
      </w:r>
    </w:p>
    <w:p w14:paraId="6D3AFC25" w14:textId="77777777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E80CDC" w14:textId="77777777" w:rsidR="00C32E34" w:rsidRPr="00394AB4" w:rsidRDefault="00C32E34" w:rsidP="00C3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394AB4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>[Zahtjevi za ugradnju i povjerljivost]</w:t>
      </w:r>
    </w:p>
    <w:p w14:paraId="0341F951" w14:textId="03B46C7E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(15) </w:t>
      </w:r>
      <w:r w:rsidR="00EF220F">
        <w:rPr>
          <w:rFonts w:ascii="Times New Roman" w:eastAsia="Times New Roman" w:hAnsi="Times New Roman" w:cs="Times New Roman"/>
          <w:sz w:val="23"/>
          <w:szCs w:val="23"/>
          <w:lang w:bidi="hr-HR"/>
        </w:rPr>
        <w:t>Klijent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je opravdano zatražio prisustvo odgovornih osoba koje će nadgledati ugradnju, testiranje i </w:t>
      </w:r>
      <w:r w:rsidR="00EF220F">
        <w:rPr>
          <w:rFonts w:ascii="Times New Roman" w:eastAsia="Times New Roman" w:hAnsi="Times New Roman" w:cs="Times New Roman"/>
          <w:sz w:val="23"/>
          <w:szCs w:val="23"/>
          <w:lang w:bidi="hr-HR"/>
        </w:rPr>
        <w:t>ostalo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.</w:t>
      </w:r>
    </w:p>
    <w:p w14:paraId="15063E0B" w14:textId="6519CC4E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(16) </w:t>
      </w:r>
      <w:r w:rsidR="00EF220F">
        <w:rPr>
          <w:rFonts w:ascii="Times New Roman" w:eastAsia="Times New Roman" w:hAnsi="Times New Roman" w:cs="Times New Roman"/>
          <w:sz w:val="23"/>
          <w:szCs w:val="23"/>
          <w:lang w:bidi="hr-HR"/>
        </w:rPr>
        <w:t>Klijent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nije </w:t>
      </w:r>
      <w:r w:rsidR="00EF220F">
        <w:rPr>
          <w:rFonts w:ascii="Times New Roman" w:eastAsia="Times New Roman" w:hAnsi="Times New Roman" w:cs="Times New Roman"/>
          <w:sz w:val="23"/>
          <w:szCs w:val="23"/>
          <w:lang w:bidi="hr-HR"/>
        </w:rPr>
        <w:t>imao prevelike zahtjeve o držanju u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tajnosti informacij</w:t>
      </w:r>
      <w:r w:rsidR="00EF220F">
        <w:rPr>
          <w:rFonts w:ascii="Times New Roman" w:eastAsia="Times New Roman" w:hAnsi="Times New Roman" w:cs="Times New Roman"/>
          <w:sz w:val="23"/>
          <w:szCs w:val="23"/>
          <w:lang w:bidi="hr-HR"/>
        </w:rPr>
        <w:t>a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o predmetima, krajnjem odredištu, itd.</w:t>
      </w:r>
    </w:p>
    <w:p w14:paraId="2B86E685" w14:textId="77777777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1464179" w14:textId="71DA5610" w:rsidR="00C32E34" w:rsidRPr="00394AB4" w:rsidRDefault="00C32E34" w:rsidP="00C3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394AB4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>[Subjekti koji se nalaze na popisima subjekta s ograničenj</w:t>
      </w:r>
      <w:r w:rsidR="00EF220F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>ima</w:t>
      </w:r>
      <w:r w:rsidRPr="00394AB4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 xml:space="preserve"> ili zabranom]</w:t>
      </w:r>
    </w:p>
    <w:p w14:paraId="2F4AB1E6" w14:textId="0A6FFB9C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(17) </w:t>
      </w:r>
      <w:r w:rsidR="00EF220F">
        <w:rPr>
          <w:rFonts w:ascii="Times New Roman" w:eastAsia="Times New Roman" w:hAnsi="Times New Roman" w:cs="Times New Roman"/>
          <w:sz w:val="23"/>
          <w:szCs w:val="23"/>
          <w:lang w:bidi="hr-HR"/>
        </w:rPr>
        <w:t>P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rilikom izvoza bilo koje</w:t>
      </w:r>
      <w:r w:rsidR="00EF220F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robe 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kupcu koji se nalazi na popisu subjekata s ograničenj</w:t>
      </w:r>
      <w:r w:rsidR="00EF220F">
        <w:rPr>
          <w:rFonts w:ascii="Times New Roman" w:eastAsia="Times New Roman" w:hAnsi="Times New Roman" w:cs="Times New Roman"/>
          <w:sz w:val="23"/>
          <w:szCs w:val="23"/>
          <w:lang w:bidi="hr-HR"/>
        </w:rPr>
        <w:t>ima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ili zabranom</w:t>
      </w:r>
      <w:r w:rsidR="00EF220F">
        <w:rPr>
          <w:rFonts w:ascii="Times New Roman" w:eastAsia="Times New Roman" w:hAnsi="Times New Roman" w:cs="Times New Roman"/>
          <w:sz w:val="23"/>
          <w:szCs w:val="23"/>
          <w:lang w:bidi="hr-HR"/>
        </w:rPr>
        <w:t>,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 izvoznik mora pažljivo provesti provjeru krajnje uporabe. </w:t>
      </w:r>
    </w:p>
    <w:p w14:paraId="5F979075" w14:textId="77777777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48DB26B" w14:textId="2021E8ED" w:rsidR="00C32E34" w:rsidRPr="00394AB4" w:rsidRDefault="00C32E34" w:rsidP="00C3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394AB4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>[Ostal</w:t>
      </w:r>
      <w:r w:rsidR="00BE2135" w:rsidRPr="00394AB4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>o</w:t>
      </w:r>
      <w:r w:rsidRPr="00394AB4">
        <w:rPr>
          <w:rFonts w:ascii="Times New Roman" w:eastAsia="Times New Roman" w:hAnsi="Times New Roman" w:cs="Times New Roman"/>
          <w:i/>
          <w:iCs/>
          <w:sz w:val="23"/>
          <w:szCs w:val="23"/>
          <w:lang w:bidi="hr-HR"/>
        </w:rPr>
        <w:t>]</w:t>
      </w:r>
    </w:p>
    <w:p w14:paraId="5B028B83" w14:textId="180EC375" w:rsidR="00C32E34" w:rsidRPr="00877B09" w:rsidRDefault="00C32E34" w:rsidP="00C3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(18) </w:t>
      </w:r>
      <w:r w:rsidR="00EF220F">
        <w:rPr>
          <w:rFonts w:ascii="Times New Roman" w:eastAsia="Times New Roman" w:hAnsi="Times New Roman" w:cs="Times New Roman"/>
          <w:sz w:val="23"/>
          <w:szCs w:val="23"/>
          <w:lang w:bidi="hr-HR"/>
        </w:rPr>
        <w:t>P</w:t>
      </w:r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 xml:space="preserve">ostoje li neke druge sumnje vezane uz transakciju? </w:t>
      </w:r>
      <w:proofErr w:type="spellStart"/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Naprimjer</w:t>
      </w:r>
      <w:proofErr w:type="spellEnd"/>
      <w:r w:rsidRPr="00877B09">
        <w:rPr>
          <w:rFonts w:ascii="Times New Roman" w:eastAsia="Times New Roman" w:hAnsi="Times New Roman" w:cs="Times New Roman"/>
          <w:sz w:val="23"/>
          <w:szCs w:val="23"/>
          <w:lang w:bidi="hr-HR"/>
        </w:rPr>
        <w:t>, kupac nikada nije dao jasan odgovor na uobičajena pitanja koja su se pojavila tijekom zajedničkog poslovanja.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br w:type="page"/>
      </w:r>
    </w:p>
    <w:p w14:paraId="674B2217" w14:textId="354F6CB0" w:rsidR="00177505" w:rsidRPr="00BF2EE1" w:rsidRDefault="00177505" w:rsidP="00BF2EE1"/>
    <w:sectPr w:rsidR="00177505" w:rsidRPr="00BF2EE1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F7A1" w14:textId="77777777" w:rsidR="00022701" w:rsidRDefault="00022701" w:rsidP="00D963A9">
      <w:pPr>
        <w:spacing w:after="0" w:line="240" w:lineRule="auto"/>
      </w:pPr>
      <w:r>
        <w:separator/>
      </w:r>
    </w:p>
  </w:endnote>
  <w:endnote w:type="continuationSeparator" w:id="0">
    <w:p w14:paraId="090C4503" w14:textId="77777777" w:rsidR="00022701" w:rsidRDefault="00022701" w:rsidP="00D963A9">
      <w:pPr>
        <w:spacing w:after="0" w:line="240" w:lineRule="auto"/>
      </w:pPr>
      <w:r>
        <w:continuationSeparator/>
      </w:r>
    </w:p>
  </w:endnote>
  <w:endnote w:id="1">
    <w:p w14:paraId="3AFEEE32" w14:textId="12023DDC" w:rsidR="00C32E34" w:rsidRPr="00877B09" w:rsidRDefault="00C32E34" w:rsidP="00C32E34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877B09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</w:t>
      </w:r>
      <w:r w:rsidR="00EF220F">
        <w:rPr>
          <w:rFonts w:ascii="Times New Roman" w:eastAsia="Times New Roman" w:hAnsi="Times New Roman" w:cs="Times New Roman"/>
          <w:sz w:val="18"/>
          <w:szCs w:val="18"/>
          <w:lang w:bidi="hr-HR"/>
        </w:rPr>
        <w:t>„</w:t>
      </w:r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Pregled japanskih kontrola izvoza (4. izdanje)</w:t>
      </w:r>
      <w:r w:rsidR="00EF220F">
        <w:rPr>
          <w:rFonts w:ascii="Times New Roman" w:eastAsia="Times New Roman" w:hAnsi="Times New Roman" w:cs="Times New Roman"/>
          <w:sz w:val="18"/>
          <w:szCs w:val="18"/>
          <w:lang w:bidi="hr-HR"/>
        </w:rPr>
        <w:t>“</w:t>
      </w:r>
      <w:bookmarkStart w:id="0" w:name="_GoBack"/>
      <w:bookmarkEnd w:id="0"/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, prilog 4, Centar za informiranje o sigurnosti kontrole izvoza (CISTEC), lipanj 2015. &lt;http: www.cistec.or.jp/english/export/index.html&gt;.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B9F49" w14:textId="1CD70118" w:rsidR="00D71279" w:rsidRDefault="00D7127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852CDF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499A8E8F" w14:textId="77777777" w:rsidR="00D71279" w:rsidRDefault="00D71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3BCCE" w14:textId="77777777" w:rsidR="00022701" w:rsidRDefault="00022701" w:rsidP="00D963A9">
      <w:pPr>
        <w:spacing w:after="0" w:line="240" w:lineRule="auto"/>
      </w:pPr>
      <w:r>
        <w:separator/>
      </w:r>
    </w:p>
  </w:footnote>
  <w:footnote w:type="continuationSeparator" w:id="0">
    <w:p w14:paraId="4D32B1E4" w14:textId="77777777" w:rsidR="00022701" w:rsidRDefault="00022701" w:rsidP="00D9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22AF"/>
    <w:multiLevelType w:val="hybridMultilevel"/>
    <w:tmpl w:val="F5EAC5D0"/>
    <w:lvl w:ilvl="0" w:tplc="493601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132DA3"/>
    <w:multiLevelType w:val="hybridMultilevel"/>
    <w:tmpl w:val="582857D6"/>
    <w:lvl w:ilvl="0" w:tplc="3D16EA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54169"/>
    <w:multiLevelType w:val="hybridMultilevel"/>
    <w:tmpl w:val="1150AB4E"/>
    <w:lvl w:ilvl="0" w:tplc="086A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275FE">
      <w:start w:val="20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9CF4">
      <w:start w:val="20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0AA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9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2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2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EB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0F3A93"/>
    <w:multiLevelType w:val="hybridMultilevel"/>
    <w:tmpl w:val="BB30B2E4"/>
    <w:lvl w:ilvl="0" w:tplc="691CB3E6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2760E75C">
      <w:start w:val="2861"/>
      <w:numFmt w:val="bullet"/>
      <w:lvlText w:val="–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6B24D536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2BB2BB9A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A77CEFBE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0EB81D02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385215A8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41E437D0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B8288B9E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4" w15:restartNumberingAfterBreak="0">
    <w:nsid w:val="3E0A4608"/>
    <w:multiLevelType w:val="hybridMultilevel"/>
    <w:tmpl w:val="C7102770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2779"/>
    <w:multiLevelType w:val="hybridMultilevel"/>
    <w:tmpl w:val="2AFC58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03697"/>
    <w:multiLevelType w:val="hybridMultilevel"/>
    <w:tmpl w:val="F216E7F6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2658"/>
    <w:multiLevelType w:val="hybridMultilevel"/>
    <w:tmpl w:val="4C9C53C2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68B9"/>
    <w:multiLevelType w:val="hybridMultilevel"/>
    <w:tmpl w:val="9320BC40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23568"/>
    <w:multiLevelType w:val="hybridMultilevel"/>
    <w:tmpl w:val="38BA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EF8"/>
    <w:multiLevelType w:val="hybridMultilevel"/>
    <w:tmpl w:val="1400A144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1182C"/>
    <w:multiLevelType w:val="hybridMultilevel"/>
    <w:tmpl w:val="0A92C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3256F"/>
    <w:multiLevelType w:val="hybridMultilevel"/>
    <w:tmpl w:val="267A6AFA"/>
    <w:lvl w:ilvl="0" w:tplc="8A7C5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5C60"/>
    <w:multiLevelType w:val="hybridMultilevel"/>
    <w:tmpl w:val="561038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EF56E9"/>
    <w:multiLevelType w:val="hybridMultilevel"/>
    <w:tmpl w:val="8D9E6F80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A53BA"/>
    <w:multiLevelType w:val="hybridMultilevel"/>
    <w:tmpl w:val="9FAAC43E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525B6"/>
    <w:multiLevelType w:val="hybridMultilevel"/>
    <w:tmpl w:val="F15E44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5"/>
  </w:num>
  <w:num w:numId="7">
    <w:abstractNumId w:val="8"/>
  </w:num>
  <w:num w:numId="8">
    <w:abstractNumId w:val="14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ysjAxtzQ2MTQyMTdV0lEKTi0uzszPAykwrAUAWAQ3KCwAAAA="/>
  </w:docVars>
  <w:rsids>
    <w:rsidRoot w:val="00D963A9"/>
    <w:rsid w:val="00022701"/>
    <w:rsid w:val="00034B72"/>
    <w:rsid w:val="00035C30"/>
    <w:rsid w:val="000443D6"/>
    <w:rsid w:val="000509CD"/>
    <w:rsid w:val="000653CD"/>
    <w:rsid w:val="000655B9"/>
    <w:rsid w:val="00084ADF"/>
    <w:rsid w:val="0017665F"/>
    <w:rsid w:val="00177505"/>
    <w:rsid w:val="001A5F84"/>
    <w:rsid w:val="001B3215"/>
    <w:rsid w:val="001E55EE"/>
    <w:rsid w:val="00201FD4"/>
    <w:rsid w:val="00224755"/>
    <w:rsid w:val="00252640"/>
    <w:rsid w:val="00267783"/>
    <w:rsid w:val="002F5722"/>
    <w:rsid w:val="002F6EF4"/>
    <w:rsid w:val="00304D26"/>
    <w:rsid w:val="00352217"/>
    <w:rsid w:val="00376FCC"/>
    <w:rsid w:val="00394AB4"/>
    <w:rsid w:val="003A29A4"/>
    <w:rsid w:val="003B2B13"/>
    <w:rsid w:val="003B3F97"/>
    <w:rsid w:val="004207EA"/>
    <w:rsid w:val="0043267A"/>
    <w:rsid w:val="00450D01"/>
    <w:rsid w:val="004B0769"/>
    <w:rsid w:val="004B22BC"/>
    <w:rsid w:val="004D58E2"/>
    <w:rsid w:val="00500009"/>
    <w:rsid w:val="00500978"/>
    <w:rsid w:val="0057610D"/>
    <w:rsid w:val="00591811"/>
    <w:rsid w:val="005C356A"/>
    <w:rsid w:val="005D17FE"/>
    <w:rsid w:val="005E2C2A"/>
    <w:rsid w:val="00601E7E"/>
    <w:rsid w:val="00607C1A"/>
    <w:rsid w:val="006116BA"/>
    <w:rsid w:val="00640937"/>
    <w:rsid w:val="00655ECD"/>
    <w:rsid w:val="00673CD9"/>
    <w:rsid w:val="00684E70"/>
    <w:rsid w:val="006D765F"/>
    <w:rsid w:val="006E1AE6"/>
    <w:rsid w:val="006E23EB"/>
    <w:rsid w:val="006E488A"/>
    <w:rsid w:val="00714BB3"/>
    <w:rsid w:val="00722B00"/>
    <w:rsid w:val="007C34FD"/>
    <w:rsid w:val="007F2D1C"/>
    <w:rsid w:val="00852CDF"/>
    <w:rsid w:val="00866202"/>
    <w:rsid w:val="00877B09"/>
    <w:rsid w:val="00891B2D"/>
    <w:rsid w:val="008B5486"/>
    <w:rsid w:val="008E2D9D"/>
    <w:rsid w:val="008F2368"/>
    <w:rsid w:val="008F2C45"/>
    <w:rsid w:val="008F3E61"/>
    <w:rsid w:val="00900B21"/>
    <w:rsid w:val="00902636"/>
    <w:rsid w:val="0092147E"/>
    <w:rsid w:val="00943BC9"/>
    <w:rsid w:val="00944CD6"/>
    <w:rsid w:val="00961954"/>
    <w:rsid w:val="009664E0"/>
    <w:rsid w:val="009A6350"/>
    <w:rsid w:val="009C1965"/>
    <w:rsid w:val="009C3343"/>
    <w:rsid w:val="009C6329"/>
    <w:rsid w:val="009F0711"/>
    <w:rsid w:val="00A404AB"/>
    <w:rsid w:val="00A47241"/>
    <w:rsid w:val="00A66AAC"/>
    <w:rsid w:val="00A7232F"/>
    <w:rsid w:val="00A77159"/>
    <w:rsid w:val="00A93665"/>
    <w:rsid w:val="00AD3C33"/>
    <w:rsid w:val="00B23759"/>
    <w:rsid w:val="00B41955"/>
    <w:rsid w:val="00B538A8"/>
    <w:rsid w:val="00B917F7"/>
    <w:rsid w:val="00B97804"/>
    <w:rsid w:val="00BA554A"/>
    <w:rsid w:val="00BD35E2"/>
    <w:rsid w:val="00BD4B1A"/>
    <w:rsid w:val="00BE2135"/>
    <w:rsid w:val="00BE3D49"/>
    <w:rsid w:val="00BE6A58"/>
    <w:rsid w:val="00BF0C79"/>
    <w:rsid w:val="00BF2EE1"/>
    <w:rsid w:val="00BF73E1"/>
    <w:rsid w:val="00C03771"/>
    <w:rsid w:val="00C14BCD"/>
    <w:rsid w:val="00C20A30"/>
    <w:rsid w:val="00C32E34"/>
    <w:rsid w:val="00C80B0E"/>
    <w:rsid w:val="00C84569"/>
    <w:rsid w:val="00C927FC"/>
    <w:rsid w:val="00C95B37"/>
    <w:rsid w:val="00CC59A7"/>
    <w:rsid w:val="00D62AA9"/>
    <w:rsid w:val="00D63886"/>
    <w:rsid w:val="00D71279"/>
    <w:rsid w:val="00D963A9"/>
    <w:rsid w:val="00E07755"/>
    <w:rsid w:val="00E47C28"/>
    <w:rsid w:val="00E51E5D"/>
    <w:rsid w:val="00E61491"/>
    <w:rsid w:val="00E747E2"/>
    <w:rsid w:val="00E77DC1"/>
    <w:rsid w:val="00EA45A2"/>
    <w:rsid w:val="00EC41B9"/>
    <w:rsid w:val="00EF220F"/>
    <w:rsid w:val="00F11F9B"/>
    <w:rsid w:val="00F177B8"/>
    <w:rsid w:val="00F25988"/>
    <w:rsid w:val="00F34C11"/>
    <w:rsid w:val="00FC06FA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77B45"/>
  <w15:docId w15:val="{7ECF354C-C3FB-4D6A-B2E9-6331417A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A9"/>
  </w:style>
  <w:style w:type="paragraph" w:styleId="ListParagraph">
    <w:name w:val="List Paragraph"/>
    <w:basedOn w:val="Normal"/>
    <w:uiPriority w:val="34"/>
    <w:qFormat/>
    <w:rsid w:val="00D963A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63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3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3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6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3A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3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026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8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8CAE4B-92D7-4DA5-A11C-894081DDB5C4}"/>
</file>

<file path=customXml/itemProps2.xml><?xml version="1.0" encoding="utf-8"?>
<ds:datastoreItem xmlns:ds="http://schemas.openxmlformats.org/officeDocument/2006/customXml" ds:itemID="{5DCB40B2-2B57-4CF2-9857-91FD826D17AC}"/>
</file>

<file path=customXml/itemProps3.xml><?xml version="1.0" encoding="utf-8"?>
<ds:datastoreItem xmlns:ds="http://schemas.openxmlformats.org/officeDocument/2006/customXml" ds:itemID="{0F374428-DB9E-447F-AADE-F757DBD25F71}"/>
</file>

<file path=customXml/itemProps4.xml><?xml version="1.0" encoding="utf-8"?>
<ds:datastoreItem xmlns:ds="http://schemas.openxmlformats.org/officeDocument/2006/customXml" ds:itemID="{3CF06A2E-293C-D243-AD4F-562349EFE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2005</Characters>
  <Application>Microsoft Office Word</Application>
  <DocSecurity>0</DocSecurity>
  <Lines>64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15</cp:revision>
  <dcterms:created xsi:type="dcterms:W3CDTF">2019-10-16T08:06:00Z</dcterms:created>
  <dcterms:modified xsi:type="dcterms:W3CDTF">2019-10-23T22:20:00Z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